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0D92B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</w:t>
      </w:r>
      <w:r w:rsidRPr="00D0523B">
        <w:rPr>
          <w:rFonts w:ascii="Times New Roman" w:hAnsi="Times New Roman" w:cs="Times New Roman"/>
          <w:sz w:val="24"/>
          <w:szCs w:val="24"/>
        </w:rPr>
        <w:t>ПРЕДЛОЖЕНИЯ</w:t>
      </w:r>
    </w:p>
    <w:p w14:paraId="0FA8264F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      о заключении договора или договоров о целевом обучении</w:t>
      </w:r>
    </w:p>
    <w:p w14:paraId="40D25674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      по образовательной программе среднего профессионального</w:t>
      </w:r>
    </w:p>
    <w:p w14:paraId="604B6AFE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                      или высшего образования</w:t>
      </w:r>
    </w:p>
    <w:p w14:paraId="48547DB8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C67E7D0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I. Общие сведения:</w:t>
      </w:r>
    </w:p>
    <w:p w14:paraId="69350CF2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1.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Идентификационный  номер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предложения на Единой цифровой платформе в</w:t>
      </w:r>
    </w:p>
    <w:p w14:paraId="333E9FD1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сфере занятости и трудовых отношений "Работа в России":</w:t>
      </w:r>
    </w:p>
    <w:p w14:paraId="0485F117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217EC2DE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2.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Дата  размещения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предложения  на Единой цифровой платформе в сфере</w:t>
      </w:r>
    </w:p>
    <w:p w14:paraId="17068B61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занятости и трудовых отношений "Работа в России":</w:t>
      </w:r>
    </w:p>
    <w:p w14:paraId="711DBBB6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1CB72D28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3.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Полное  наименование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заказчика целевого обучения по образовательной</w:t>
      </w:r>
    </w:p>
    <w:p w14:paraId="3A4C0AB5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программе   среднего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профессионального  или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высшего  образования  (далее</w:t>
      </w:r>
    </w:p>
    <w:p w14:paraId="12439DEB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соответственно - заказчик, основная образовательная программа):</w:t>
      </w:r>
    </w:p>
    <w:p w14:paraId="470E03E2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7FB7C1D3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4.  Заказчик  соответствует </w:t>
      </w:r>
      <w:hyperlink r:id="rId4">
        <w:r w:rsidRPr="00D0523B">
          <w:rPr>
            <w:rFonts w:ascii="Times New Roman" w:hAnsi="Times New Roman" w:cs="Times New Roman"/>
            <w:color w:val="0000FF"/>
            <w:sz w:val="24"/>
            <w:szCs w:val="24"/>
          </w:rPr>
          <w:t>части 1 статьи 71.1</w:t>
        </w:r>
      </w:hyperlink>
      <w:r w:rsidRPr="00D0523B">
        <w:rPr>
          <w:rFonts w:ascii="Times New Roman" w:hAnsi="Times New Roman" w:cs="Times New Roman"/>
          <w:sz w:val="24"/>
          <w:szCs w:val="24"/>
        </w:rPr>
        <w:t xml:space="preserve"> Федерального закона "Об</w:t>
      </w:r>
    </w:p>
    <w:p w14:paraId="4793BBDB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образовании в Российской Федерации" (указывается в случае, если предложение</w:t>
      </w:r>
    </w:p>
    <w:p w14:paraId="099A924F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адресовано  гражданам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>,  поступающим  на целевое обучение по образовательным</w:t>
      </w:r>
    </w:p>
    <w:p w14:paraId="09EB9AB3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программам  высшего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образования за счет бюджетных ассигнований федерального</w:t>
      </w:r>
    </w:p>
    <w:p w14:paraId="2E9A68C5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бюджета,  бюджетов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субъектов  Российской  Федерации  и  местных бюджетов в</w:t>
      </w:r>
    </w:p>
    <w:p w14:paraId="74B219B1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пределах установленной квоты).</w:t>
      </w:r>
    </w:p>
    <w:p w14:paraId="6F908A1E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5. Срок действия предложения (не более одного года).</w:t>
      </w:r>
    </w:p>
    <w:p w14:paraId="170F939E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6.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Количество  договоров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о целевом обучении, которые заказчик намерен</w:t>
      </w:r>
    </w:p>
    <w:p w14:paraId="4B9ECB78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заключить в соответствии с настоящим предложением:</w:t>
      </w:r>
    </w:p>
    <w:p w14:paraId="25F0A7D7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1C63B681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85D2CB5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II. Предложение адресовано гражданам (указать нужное):</w:t>
      </w:r>
    </w:p>
    <w:p w14:paraId="6988FE48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поступающим  на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целевое обучение по образовательным программам высшего</w:t>
      </w:r>
    </w:p>
    <w:p w14:paraId="47900AE3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образования  за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счет бюджетных ассигнований федерального бюджета, бюджетов</w:t>
      </w:r>
    </w:p>
    <w:p w14:paraId="7BFE9488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субъектов  Российской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Федерации и местных бюджетов в пределах установленной</w:t>
      </w:r>
    </w:p>
    <w:p w14:paraId="70951F16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квоты;</w:t>
      </w:r>
    </w:p>
    <w:p w14:paraId="23D68E99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поступающим  на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целевое обучение по образовательным программам среднего</w:t>
      </w:r>
    </w:p>
    <w:p w14:paraId="792943F1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профессионального  и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высшего  образования  за  счет бюджетных ассигнований</w:t>
      </w:r>
    </w:p>
    <w:p w14:paraId="3F2075E1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федерального  бюджета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>,  бюджетов  субъектов  Российской Федерации и местных</w:t>
      </w:r>
    </w:p>
    <w:p w14:paraId="5B56FFFE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бюджетов не в пределах установленной квоты;</w:t>
      </w:r>
    </w:p>
    <w:p w14:paraId="33A7A983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поступающим  на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целевое обучение по образовательным программам среднего</w:t>
      </w:r>
    </w:p>
    <w:p w14:paraId="421ED231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профессионального  и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высшего образования за счет средств физических и (или)</w:t>
      </w:r>
    </w:p>
    <w:p w14:paraId="33728635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юридических лиц;</w:t>
      </w:r>
    </w:p>
    <w:p w14:paraId="4B936204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обучающимся  по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профессионального и</w:t>
      </w:r>
    </w:p>
    <w:p w14:paraId="70240738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высшего  образования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за  счет бюджетных ассигнований федерального бюджета,</w:t>
      </w:r>
    </w:p>
    <w:p w14:paraId="3135F265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бюджетов субъектов Российской Федерации и местных бюджетов, за счет средств</w:t>
      </w:r>
    </w:p>
    <w:p w14:paraId="7DA0DAB0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физических и (или) юридических лиц.</w:t>
      </w:r>
    </w:p>
    <w:p w14:paraId="1EF29584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B5E9AEE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III.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Требования,  предъявляемые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к  гражданам,  с которыми заключается</w:t>
      </w:r>
    </w:p>
    <w:p w14:paraId="576A7C38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договор о целевом обучении (в соответствии с требованиями, предъявляемыми к</w:t>
      </w:r>
    </w:p>
    <w:p w14:paraId="2B2C4F6E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 xml:space="preserve">гражданам,   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>с   которыми   заключается   договор   о   целевом   обучении,</w:t>
      </w:r>
    </w:p>
    <w:p w14:paraId="5DEFF5B1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установленными  </w:t>
      </w:r>
      <w:hyperlink w:anchor="P38">
        <w:r w:rsidRPr="00D0523B">
          <w:rPr>
            <w:rFonts w:ascii="Times New Roman" w:hAnsi="Times New Roman" w:cs="Times New Roman"/>
            <w:color w:val="0000FF"/>
            <w:sz w:val="24"/>
            <w:szCs w:val="24"/>
          </w:rPr>
          <w:t>Положением</w:t>
        </w:r>
      </w:hyperlink>
      <w:r w:rsidRPr="00D0523B">
        <w:rPr>
          <w:rFonts w:ascii="Times New Roman" w:hAnsi="Times New Roman" w:cs="Times New Roman"/>
          <w:sz w:val="24"/>
          <w:szCs w:val="24"/>
        </w:rPr>
        <w:t xml:space="preserve"> о целевом обучении по образовательным программам</w:t>
      </w:r>
    </w:p>
    <w:p w14:paraId="59B1731F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среднего    профессионального    и    высшего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 xml:space="preserve">образования,   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>утвержденным</w:t>
      </w:r>
    </w:p>
    <w:p w14:paraId="079A54B7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постановлением  Правительства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Российской  Федерации  от  27 апреля 2024 г.</w:t>
      </w:r>
    </w:p>
    <w:p w14:paraId="46B0ABE6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N   555   "О   целевом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обучении  по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образовательным  программам среднего</w:t>
      </w:r>
    </w:p>
    <w:p w14:paraId="02BF71F9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профессионального и высшего образования"):</w:t>
      </w:r>
    </w:p>
    <w:p w14:paraId="058401A7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14:paraId="34400CE2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183B00D4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A9B7B3A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IV.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Содержание  договора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о целевом обучении (в соответствии с типовой</w:t>
      </w:r>
    </w:p>
    <w:p w14:paraId="29D336BA" w14:textId="77777777" w:rsidR="00940DE3" w:rsidRPr="00D0523B" w:rsidRDefault="00D052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w:anchor="P559">
        <w:r w:rsidR="00940DE3" w:rsidRPr="00D0523B">
          <w:rPr>
            <w:rFonts w:ascii="Times New Roman" w:hAnsi="Times New Roman" w:cs="Times New Roman"/>
            <w:color w:val="0000FF"/>
            <w:sz w:val="24"/>
            <w:szCs w:val="24"/>
          </w:rPr>
          <w:t>формой</w:t>
        </w:r>
      </w:hyperlink>
      <w:r w:rsidR="00940DE3" w:rsidRPr="00D0523B">
        <w:rPr>
          <w:rFonts w:ascii="Times New Roman" w:hAnsi="Times New Roman" w:cs="Times New Roman"/>
          <w:sz w:val="24"/>
          <w:szCs w:val="24"/>
        </w:rPr>
        <w:t xml:space="preserve">  договора  </w:t>
      </w:r>
      <w:proofErr w:type="gramStart"/>
      <w:r w:rsidR="00940DE3" w:rsidRPr="00D0523B">
        <w:rPr>
          <w:rFonts w:ascii="Times New Roman" w:hAnsi="Times New Roman" w:cs="Times New Roman"/>
          <w:sz w:val="24"/>
          <w:szCs w:val="24"/>
        </w:rPr>
        <w:t>о  целевом</w:t>
      </w:r>
      <w:proofErr w:type="gramEnd"/>
      <w:r w:rsidR="00940DE3" w:rsidRPr="00D0523B">
        <w:rPr>
          <w:rFonts w:ascii="Times New Roman" w:hAnsi="Times New Roman" w:cs="Times New Roman"/>
          <w:sz w:val="24"/>
          <w:szCs w:val="24"/>
        </w:rPr>
        <w:t xml:space="preserve"> обучении по образовательной программе среднего</w:t>
      </w:r>
    </w:p>
    <w:p w14:paraId="26E746D1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профессионального  или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высшего  образования,  утвержденной  постановлением</w:t>
      </w:r>
    </w:p>
    <w:p w14:paraId="11947577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Правительства  Российской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Федерации  от 27 апреля 2024 г. N 555 "О целевом</w:t>
      </w:r>
    </w:p>
    <w:p w14:paraId="076B148A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обучении по образовательным программам среднего профессионального и высшего</w:t>
      </w:r>
    </w:p>
    <w:p w14:paraId="31FF93BD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образования") </w:t>
      </w:r>
      <w:hyperlink w:anchor="P1322">
        <w:r w:rsidRPr="00D0523B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  <w:r w:rsidRPr="00D0523B">
        <w:rPr>
          <w:rFonts w:ascii="Times New Roman" w:hAnsi="Times New Roman" w:cs="Times New Roman"/>
          <w:sz w:val="24"/>
          <w:szCs w:val="24"/>
        </w:rPr>
        <w:t>:</w:t>
      </w:r>
    </w:p>
    <w:p w14:paraId="34D39230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1.   Характеристики   освоения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гражданином  основной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образовательной</w:t>
      </w:r>
    </w:p>
    <w:p w14:paraId="339C1970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программы:</w:t>
      </w:r>
    </w:p>
    <w:p w14:paraId="06889F4B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профессия,   специальность,   направление   подготовки,   научная</w:t>
      </w:r>
    </w:p>
    <w:p w14:paraId="4253A18D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специальность, по которой гражданин должен освоить основную образовательную</w:t>
      </w:r>
    </w:p>
    <w:p w14:paraId="1D69813E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программу:</w:t>
      </w:r>
    </w:p>
    <w:p w14:paraId="738FEF9A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73E7DD1B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           (код и наименование профессии, специальности,</w:t>
      </w:r>
    </w:p>
    <w:p w14:paraId="211A3FE2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направления подготовки, шифр и наименование научной специальности)</w:t>
      </w:r>
    </w:p>
    <w:p w14:paraId="07118A4F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б)  организация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>, осуществляющая образовательную деятельность, в которой</w:t>
      </w:r>
    </w:p>
    <w:p w14:paraId="46F3BDEF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гражданин должен освоить образовательную программу:</w:t>
      </w:r>
    </w:p>
    <w:p w14:paraId="0FCA4D5F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5F06FD4B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(наименование организации, осуществляющей образовательную деятельность)</w:t>
      </w:r>
    </w:p>
    <w:p w14:paraId="2A300089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Гражданин    должен    освоить   основную   образовательную   программу</w:t>
      </w:r>
    </w:p>
    <w:p w14:paraId="0E915CE4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указывается  в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предложении, адресованном гражданам, поступающим на целевое</w:t>
      </w:r>
    </w:p>
    <w:p w14:paraId="79A5577D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обучение   в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пределах  квоты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>,  в  иных  случаях  указывается  по  решению</w:t>
      </w:r>
    </w:p>
    <w:p w14:paraId="571A4D3F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заказчика):</w:t>
      </w:r>
    </w:p>
    <w:p w14:paraId="27124706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033B828E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  (непосредственно в организации, осуществляющей образовательную</w:t>
      </w:r>
    </w:p>
    <w:p w14:paraId="1D0C3F1B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деятельность, в филиале организации, осуществляющей образовательную</w:t>
      </w:r>
    </w:p>
    <w:p w14:paraId="79DDA727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 деятельность (с указанием наименования филиала) (выбрать нужное)</w:t>
      </w:r>
    </w:p>
    <w:p w14:paraId="47628ACA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в)  форма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обучения,  по  которой  гражданин  должен  освоить  основную</w:t>
      </w:r>
    </w:p>
    <w:p w14:paraId="2A733888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образовательную   программу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>указывается   в   предложении,  адресованном</w:t>
      </w:r>
    </w:p>
    <w:p w14:paraId="214C8862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гражданам, поступающим на целевое обучение в пределах квоты, в иных случаях</w:t>
      </w:r>
    </w:p>
    <w:p w14:paraId="1018DC50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указывается по решению заказчика): _______________________________________;</w:t>
      </w:r>
    </w:p>
    <w:p w14:paraId="24C8B232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                                    (очная, очно-заочная, заочная)</w:t>
      </w:r>
    </w:p>
    <w:p w14:paraId="4268E66E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                                           (выбрать нужное)</w:t>
      </w:r>
    </w:p>
    <w:p w14:paraId="4D5CE1A0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г) направленность (профиль) основной образовательной программы, которую</w:t>
      </w:r>
    </w:p>
    <w:p w14:paraId="7F48A4E4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должен  освоить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гражданин, в рамках специальности, направления подготовки,</w:t>
      </w:r>
    </w:p>
    <w:p w14:paraId="20EAC301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научной  специальности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(указывается в предложении, адресованном гражданам,</w:t>
      </w:r>
    </w:p>
    <w:p w14:paraId="6947C0B9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поступающим  на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целевое  обучение  в  пределах  квоты,  если  организация,</w:t>
      </w:r>
    </w:p>
    <w:p w14:paraId="00B95E5D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осуществляющая  образовательную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деятельность,  проводит конкурс на целевое</w:t>
      </w:r>
    </w:p>
    <w:p w14:paraId="6265D180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обучение  в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пределах  квоты  раздельно по профилям в рамках специальности,</w:t>
      </w:r>
    </w:p>
    <w:p w14:paraId="772312C9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направления  подготовки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>,  научной специальности, в иных случаях указывается</w:t>
      </w:r>
    </w:p>
    <w:p w14:paraId="179494EB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по решению заказчика):</w:t>
      </w:r>
    </w:p>
    <w:p w14:paraId="3A21C46D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3C796742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д)  образовательная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программа  среднего профессионального образования,</w:t>
      </w:r>
    </w:p>
    <w:p w14:paraId="187B2AC4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реализуемая на базе ___________________________________________ образования</w:t>
      </w:r>
    </w:p>
    <w:p w14:paraId="4824683C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                    (основного общего, среднего общего)</w:t>
      </w:r>
    </w:p>
    <w:p w14:paraId="37BFA721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                             (выбрать нужное)</w:t>
      </w:r>
    </w:p>
    <w:p w14:paraId="4E7B74F4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(указывается по решению заказчика);</w:t>
      </w:r>
    </w:p>
    <w:p w14:paraId="714297EB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е)  необходимость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наличия государственной аккредитации образовательной</w:t>
      </w:r>
    </w:p>
    <w:p w14:paraId="22CB0610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программы,  которую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должен  освоить  гражданин  (за  исключением программы</w:t>
      </w:r>
    </w:p>
    <w:p w14:paraId="61B458AB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подготовки   научных   и   научно-педагогических   кадров   в   аспирантуре</w:t>
      </w:r>
    </w:p>
    <w:p w14:paraId="5EBA958D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lastRenderedPageBreak/>
        <w:t>(указывается по решению заказчика): ______________________________________.</w:t>
      </w:r>
    </w:p>
    <w:p w14:paraId="37081E9C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                                              (да, нет)</w:t>
      </w:r>
    </w:p>
    <w:p w14:paraId="4D8B1F16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2.  Год (годы) завершения освоения гражданином основной образовательной</w:t>
      </w:r>
    </w:p>
    <w:p w14:paraId="6D3475B7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программы  (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>указывается  в предложении, адресованном гражданам, обучающимся</w:t>
      </w:r>
    </w:p>
    <w:p w14:paraId="1094EECF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по основной образовательной программе): 20__ год.</w:t>
      </w:r>
    </w:p>
    <w:p w14:paraId="3C9A4275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3.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Сведения  об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осуществлении  трудовой деятельности в соответствии с</w:t>
      </w:r>
    </w:p>
    <w:p w14:paraId="04F45262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договором о целевом обучении </w:t>
      </w:r>
      <w:hyperlink w:anchor="P1323">
        <w:r w:rsidRPr="00D0523B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  <w:r w:rsidRPr="00D0523B">
        <w:rPr>
          <w:rFonts w:ascii="Times New Roman" w:hAnsi="Times New Roman" w:cs="Times New Roman"/>
          <w:sz w:val="24"/>
          <w:szCs w:val="24"/>
        </w:rPr>
        <w:t>:</w:t>
      </w:r>
    </w:p>
    <w:p w14:paraId="2C091ED8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а)  характеристика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организации  (индивидуального  предпринимателя) или</w:t>
      </w:r>
    </w:p>
    <w:p w14:paraId="74F10282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трудовой функции (функций) </w:t>
      </w:r>
      <w:hyperlink w:anchor="P1324">
        <w:r w:rsidRPr="00D0523B">
          <w:rPr>
            <w:rFonts w:ascii="Times New Roman" w:hAnsi="Times New Roman" w:cs="Times New Roman"/>
            <w:color w:val="0000FF"/>
            <w:sz w:val="24"/>
            <w:szCs w:val="24"/>
          </w:rPr>
          <w:t>&lt;3&gt;</w:t>
        </w:r>
      </w:hyperlink>
      <w:r w:rsidRPr="00D0523B">
        <w:rPr>
          <w:rFonts w:ascii="Times New Roman" w:hAnsi="Times New Roman" w:cs="Times New Roman"/>
          <w:sz w:val="24"/>
          <w:szCs w:val="24"/>
        </w:rPr>
        <w:t>:</w:t>
      </w:r>
    </w:p>
    <w:p w14:paraId="5CFA1E59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наименование  организации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(индивидуального предпринимателя), в которой</w:t>
      </w:r>
    </w:p>
    <w:p w14:paraId="026B368B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будет осуществляться трудовая деятельность:</w:t>
      </w:r>
    </w:p>
    <w:p w14:paraId="66182FC9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48EE2230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профиль  деятельности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организации (индивидуального предпринимателя), в</w:t>
      </w:r>
    </w:p>
    <w:p w14:paraId="72A2790E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которой  будет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осуществляться  трудовая деятельность (указывается в случае</w:t>
      </w:r>
    </w:p>
    <w:p w14:paraId="5E0B0452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невозможности  указания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наименования  конкретной  организации (конкретного</w:t>
      </w:r>
    </w:p>
    <w:p w14:paraId="67B1AFE7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14:paraId="26B62343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34737BDC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трудовая  функция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(функции), которая определяется посредством указания</w:t>
      </w:r>
    </w:p>
    <w:p w14:paraId="4D637B71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должностей,  профессий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>,  специальностей,  квалификаций,  видов  работы  (по</w:t>
      </w:r>
    </w:p>
    <w:p w14:paraId="7C8373B1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решению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 xml:space="preserve">заказчика)   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>(указывается   в   случае   невозможности   указания</w:t>
      </w:r>
    </w:p>
    <w:p w14:paraId="59FA3EBE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наименования    конкретной    организации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>конкретного   индивидуального</w:t>
      </w:r>
    </w:p>
    <w:p w14:paraId="7045D929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 xml:space="preserve">предпринимателя)   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>и   профиля  деятельности  организации  (индивидуального</w:t>
      </w:r>
    </w:p>
    <w:p w14:paraId="42A8E771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предпринимателя):</w:t>
      </w:r>
    </w:p>
    <w:p w14:paraId="64C3A31B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40552078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 (должности, профессии, специальности, квалификации, виды работы)</w:t>
      </w:r>
    </w:p>
    <w:p w14:paraId="1CCB7762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 xml:space="preserve">б)   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>территориальная   характеристика   места   осуществления  трудовой</w:t>
      </w:r>
    </w:p>
    <w:p w14:paraId="44AFB1A2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деятельности (заполняется один из вариантов по решению заказчика):</w:t>
      </w:r>
    </w:p>
    <w:p w14:paraId="233E752F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фактический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 xml:space="preserve">адрес,   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>по   которому   будет   осуществляться  трудовая</w:t>
      </w:r>
    </w:p>
    <w:p w14:paraId="2E22640B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деятельность:</w:t>
      </w:r>
    </w:p>
    <w:p w14:paraId="7864B6E9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4AC9FC55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наименование    объекта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>объектов)   административно-территориального</w:t>
      </w:r>
    </w:p>
    <w:p w14:paraId="41E2341A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деления   в   пределах   субъекта   Российской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Федерации  (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>муниципального</w:t>
      </w:r>
    </w:p>
    <w:p w14:paraId="1DF5A084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образования):</w:t>
      </w:r>
    </w:p>
    <w:p w14:paraId="731B9DF9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0588583D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наименование субъекта (субъектов) Российской Федерации:</w:t>
      </w:r>
    </w:p>
    <w:p w14:paraId="5AADDC86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5AF1DBA4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 xml:space="preserve">в)   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>основной   вид   деятельности   организации,   в   которой   будет</w:t>
      </w:r>
    </w:p>
    <w:p w14:paraId="0B84100D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осуществляться трудовая деятельность (указывается по решению заказчика):</w:t>
      </w:r>
    </w:p>
    <w:p w14:paraId="646884A8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18B61B3E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г)  организационно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>-правовая  форма (формы) организации, в которой будет</w:t>
      </w:r>
    </w:p>
    <w:p w14:paraId="1D3FD6D1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осуществляться трудовая деятельность (указывается по решению заказчика):</w:t>
      </w:r>
    </w:p>
    <w:p w14:paraId="3520D9BB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484DB18D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д)  срок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осуществления трудовой деятельности в соответствии с договором</w:t>
      </w:r>
    </w:p>
    <w:p w14:paraId="67A14729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о целевом обучении (не менее 3 лет и не более 5 лет): ____________________;</w:t>
      </w:r>
    </w:p>
    <w:p w14:paraId="3133E10A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е)  условия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оплаты  труда в период осуществления трудовой деятельности</w:t>
      </w:r>
    </w:p>
    <w:p w14:paraId="2E4CFAC0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(указываются по решению заказчика):</w:t>
      </w:r>
    </w:p>
    <w:p w14:paraId="5A3C617A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59747B55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           (в том числе минимальный уровень оплаты труда</w:t>
      </w:r>
    </w:p>
    <w:p w14:paraId="64AC48F0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       (рублей или процентов) от среднемесячной начисленной</w:t>
      </w:r>
    </w:p>
    <w:p w14:paraId="40770FF4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  заработной платы в субъекте Российской Федерации, на территории</w:t>
      </w:r>
    </w:p>
    <w:p w14:paraId="32ABEBA4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   которого гражданин будет осуществлять трудовую деятельность)</w:t>
      </w:r>
    </w:p>
    <w:p w14:paraId="087BD0EB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 xml:space="preserve">ж)   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>условия   возможного   изменения   места   осуществления  трудовой</w:t>
      </w:r>
    </w:p>
    <w:p w14:paraId="110A6EC9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lastRenderedPageBreak/>
        <w:t>деятельности  с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учетом  требований </w:t>
      </w:r>
      <w:hyperlink w:anchor="P210">
        <w:r w:rsidRPr="00D0523B">
          <w:rPr>
            <w:rFonts w:ascii="Times New Roman" w:hAnsi="Times New Roman" w:cs="Times New Roman"/>
            <w:color w:val="0000FF"/>
            <w:sz w:val="24"/>
            <w:szCs w:val="24"/>
          </w:rPr>
          <w:t>пунктов 32</w:t>
        </w:r>
      </w:hyperlink>
      <w:r w:rsidRPr="00D0523B">
        <w:rPr>
          <w:rFonts w:ascii="Times New Roman" w:hAnsi="Times New Roman" w:cs="Times New Roman"/>
          <w:sz w:val="24"/>
          <w:szCs w:val="24"/>
        </w:rPr>
        <w:t xml:space="preserve">, </w:t>
      </w:r>
      <w:hyperlink w:anchor="P367">
        <w:r w:rsidRPr="00D0523B">
          <w:rPr>
            <w:rFonts w:ascii="Times New Roman" w:hAnsi="Times New Roman" w:cs="Times New Roman"/>
            <w:color w:val="0000FF"/>
            <w:sz w:val="24"/>
            <w:szCs w:val="24"/>
          </w:rPr>
          <w:t>79</w:t>
        </w:r>
      </w:hyperlink>
      <w:r w:rsidRPr="00D0523B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370">
        <w:r w:rsidRPr="00D0523B">
          <w:rPr>
            <w:rFonts w:ascii="Times New Roman" w:hAnsi="Times New Roman" w:cs="Times New Roman"/>
            <w:color w:val="0000FF"/>
            <w:sz w:val="24"/>
            <w:szCs w:val="24"/>
          </w:rPr>
          <w:t>81</w:t>
        </w:r>
      </w:hyperlink>
      <w:r w:rsidRPr="00D0523B">
        <w:rPr>
          <w:rFonts w:ascii="Times New Roman" w:hAnsi="Times New Roman" w:cs="Times New Roman"/>
          <w:sz w:val="24"/>
          <w:szCs w:val="24"/>
        </w:rPr>
        <w:t xml:space="preserve"> Положения о целевом</w:t>
      </w:r>
    </w:p>
    <w:p w14:paraId="5848DD53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обучении по образовательным программам среднего профессионального и высшего</w:t>
      </w:r>
    </w:p>
    <w:p w14:paraId="7E5F9DDA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 xml:space="preserve">образования,   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утвержденного   постановлением   Правительства   Российской</w:t>
      </w:r>
    </w:p>
    <w:p w14:paraId="3537B932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Федерации от 27 апреля 2024 г. N 555 "О целевом обучении по образовательным</w:t>
      </w:r>
    </w:p>
    <w:p w14:paraId="35C87687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программам среднего профессионального и высшего образования":</w:t>
      </w:r>
    </w:p>
    <w:p w14:paraId="6677D7D5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1E9FE876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з) иные условия осуществления трудовой деятельности </w:t>
      </w:r>
      <w:hyperlink w:anchor="P1325">
        <w:r w:rsidRPr="00D0523B">
          <w:rPr>
            <w:rFonts w:ascii="Times New Roman" w:hAnsi="Times New Roman" w:cs="Times New Roman"/>
            <w:color w:val="0000FF"/>
            <w:sz w:val="24"/>
            <w:szCs w:val="24"/>
          </w:rPr>
          <w:t>&lt;4&gt;</w:t>
        </w:r>
      </w:hyperlink>
      <w:r w:rsidRPr="00D0523B">
        <w:rPr>
          <w:rFonts w:ascii="Times New Roman" w:hAnsi="Times New Roman" w:cs="Times New Roman"/>
          <w:sz w:val="24"/>
          <w:szCs w:val="24"/>
        </w:rPr>
        <w:t xml:space="preserve"> (указываются по</w:t>
      </w:r>
    </w:p>
    <w:p w14:paraId="77A5C7C9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решению заказчика): _______________________________________________________</w:t>
      </w:r>
    </w:p>
    <w:p w14:paraId="2DEE70D1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2F6AD313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4.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мерах  поддержки,  предоставляемых гражданину в период</w:t>
      </w:r>
    </w:p>
    <w:p w14:paraId="30304EE1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обучения   по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основной  образовательной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программе,  о  мерах  социальной</w:t>
      </w:r>
    </w:p>
    <w:p w14:paraId="484ED273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поддержки, об иных социальных гарантиях и выплатах:</w:t>
      </w:r>
    </w:p>
    <w:p w14:paraId="12EC4EE9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а) меры поддержки, предоставляемые гражданину в период обучения </w:t>
      </w:r>
      <w:hyperlink w:anchor="P1326">
        <w:r w:rsidRPr="00D0523B">
          <w:rPr>
            <w:rFonts w:ascii="Times New Roman" w:hAnsi="Times New Roman" w:cs="Times New Roman"/>
            <w:color w:val="0000FF"/>
            <w:sz w:val="24"/>
            <w:szCs w:val="24"/>
          </w:rPr>
          <w:t>&lt;5&gt;</w:t>
        </w:r>
      </w:hyperlink>
      <w:r w:rsidRPr="00D0523B">
        <w:rPr>
          <w:rFonts w:ascii="Times New Roman" w:hAnsi="Times New Roman" w:cs="Times New Roman"/>
          <w:sz w:val="24"/>
          <w:szCs w:val="24"/>
        </w:rPr>
        <w:t>:</w:t>
      </w:r>
    </w:p>
    <w:p w14:paraId="0E9BFEEA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118F0850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б)  меры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социальной  поддержки, социальные гарантии и выплаты в период</w:t>
      </w:r>
    </w:p>
    <w:p w14:paraId="373EAC78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осуществления   трудовой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 xml:space="preserve">деятельности,   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>установленные  законодательством</w:t>
      </w:r>
    </w:p>
    <w:p w14:paraId="7A6B5567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Российской  Федерации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>,  законами  и  иными  нормативными  правовыми  актами</w:t>
      </w:r>
    </w:p>
    <w:p w14:paraId="02B83A25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субъектов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Российской  Федерации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>,  муниципальными  нормативными  правовыми</w:t>
      </w:r>
    </w:p>
    <w:p w14:paraId="709B5C4E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актами,  для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граждан,  осуществляющих  трудовую  деятельность  в  месте ее</w:t>
      </w:r>
    </w:p>
    <w:p w14:paraId="13310564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осуществления (указываются при наличии):</w:t>
      </w:r>
    </w:p>
    <w:p w14:paraId="5AA88AD8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0EE35F2E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в)  меры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социальной  поддержки, социальные гарантии и выплаты в период</w:t>
      </w:r>
    </w:p>
    <w:p w14:paraId="43C731F7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осуществления  трудовой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деятельности, установленные локальными нормативными</w:t>
      </w:r>
    </w:p>
    <w:p w14:paraId="4BD4AACB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актами заказчиков и (или) работодателей (указываются при наличии):</w:t>
      </w:r>
    </w:p>
    <w:p w14:paraId="38A91453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497D812E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5.   Условия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о  прохождении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гражданином  практической  подготовки  у</w:t>
      </w:r>
    </w:p>
    <w:p w14:paraId="6ED1910F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заказчика или работодателя и о сопровождении гражданина наставником:</w:t>
      </w:r>
    </w:p>
    <w:p w14:paraId="78B6D3FF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18EFDF0A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6.   Требования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к  успеваемости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гражданина  (далее  -  требования  к</w:t>
      </w:r>
    </w:p>
    <w:p w14:paraId="454C50C8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 xml:space="preserve">успеваемости)   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>и  возможность  сокращения  заказчиком  мер  поддержки  при</w:t>
      </w:r>
    </w:p>
    <w:p w14:paraId="1BC3F3CE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невыполнении  гражданином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требований к успеваемости (указываются по решению</w:t>
      </w:r>
    </w:p>
    <w:p w14:paraId="476CF5EF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заказчика):</w:t>
      </w:r>
    </w:p>
    <w:p w14:paraId="3A23B255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а) требования к успеваемости с указанием критериев их исполнения, в том</w:t>
      </w:r>
    </w:p>
    <w:p w14:paraId="067D3EEC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числе в отношении отдельных дисциплин (модулей) и (или) практики:</w:t>
      </w:r>
    </w:p>
    <w:p w14:paraId="0DE3A79F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71A247F7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б)  порядок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сокращения  мер  поддержки  при  невыполнении требований к</w:t>
      </w:r>
    </w:p>
    <w:p w14:paraId="79AFBA53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успеваемости: ____________________________________________________________;</w:t>
      </w:r>
    </w:p>
    <w:p w14:paraId="658BFC0F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в) условия восстановления мер поддержки:</w:t>
      </w:r>
    </w:p>
    <w:p w14:paraId="4651B9AB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484CB661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7. Гражданин должен представить диссертацию на соискание ученой степени</w:t>
      </w:r>
    </w:p>
    <w:p w14:paraId="41FD783C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кандидата  наук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к  защите  в  установленный  срок получения образования по</w:t>
      </w:r>
    </w:p>
    <w:p w14:paraId="33FA7D33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программе  подготовки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научных и научно-педагогических кадров в аспирантуре</w:t>
      </w:r>
    </w:p>
    <w:p w14:paraId="2BA1DA7B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указывается  в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случае, если предложение адресовано гражданам, поступающим</w:t>
      </w:r>
    </w:p>
    <w:p w14:paraId="7B476910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523B">
        <w:rPr>
          <w:rFonts w:ascii="Times New Roman" w:hAnsi="Times New Roman" w:cs="Times New Roman"/>
          <w:sz w:val="24"/>
          <w:szCs w:val="24"/>
        </w:rPr>
        <w:t>на  целевое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обучение  в  пределах квоты по программам подготовки научных и</w:t>
      </w:r>
    </w:p>
    <w:p w14:paraId="7D96767B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научно-педагогических кадров в аспирантуре).</w:t>
      </w:r>
    </w:p>
    <w:p w14:paraId="104C4DA3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8.  Требования к лицам, осуществляющим трудовую деятельность, указанную</w:t>
      </w:r>
    </w:p>
    <w:p w14:paraId="5A4B30EB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в настоящем предложении (указываются при наличии):</w:t>
      </w:r>
    </w:p>
    <w:p w14:paraId="11A084E2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6169FF3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3D0322EA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C5F4B97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V.  </w:t>
      </w:r>
      <w:proofErr w:type="gramStart"/>
      <w:r w:rsidRPr="00D0523B">
        <w:rPr>
          <w:rFonts w:ascii="Times New Roman" w:hAnsi="Times New Roman" w:cs="Times New Roman"/>
          <w:sz w:val="24"/>
          <w:szCs w:val="24"/>
        </w:rPr>
        <w:t>В  случае</w:t>
      </w:r>
      <w:proofErr w:type="gramEnd"/>
      <w:r w:rsidRPr="00D0523B">
        <w:rPr>
          <w:rFonts w:ascii="Times New Roman" w:hAnsi="Times New Roman" w:cs="Times New Roman"/>
          <w:sz w:val="24"/>
          <w:szCs w:val="24"/>
        </w:rPr>
        <w:t xml:space="preserve">  неисполнения обязательств по договору о целевом обучении</w:t>
      </w:r>
    </w:p>
    <w:p w14:paraId="2EE3BEDE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стороны договора о целевом обучении несут ответственность:</w:t>
      </w:r>
    </w:p>
    <w:p w14:paraId="721E0A69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14:paraId="05824E17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72FA8A37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0955339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 xml:space="preserve">    VI. Контакты лиц, определенных заказчиком ответственными за организацию</w:t>
      </w:r>
    </w:p>
    <w:p w14:paraId="4BA67345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заключения договоров о целевом обучении:</w:t>
      </w:r>
    </w:p>
    <w:p w14:paraId="4BA0F56F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8F47538" w14:textId="77777777" w:rsidR="00940DE3" w:rsidRPr="00D0523B" w:rsidRDefault="00940D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0EFA5429" w14:textId="77777777" w:rsidR="00B352A7" w:rsidRPr="00D0523B" w:rsidRDefault="00B352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8531D4" w14:textId="77777777" w:rsidR="00B352A7" w:rsidRPr="00D0523B" w:rsidRDefault="00B352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100ACF4" w14:textId="77777777" w:rsidR="00B352A7" w:rsidRPr="00D0523B" w:rsidRDefault="00B352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A219E98" w14:textId="77777777" w:rsidR="00B352A7" w:rsidRPr="00D0523B" w:rsidRDefault="00B352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FE347B" w14:textId="77777777" w:rsidR="00B352A7" w:rsidRPr="00D0523B" w:rsidRDefault="00B352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5D80EF3" w14:textId="77777777" w:rsidR="00B352A7" w:rsidRPr="00D0523B" w:rsidRDefault="00B352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C0FC8B5" w14:textId="77777777" w:rsidR="00B352A7" w:rsidRPr="00D0523B" w:rsidRDefault="00B352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541D3A3" w14:textId="7CC27BAE" w:rsidR="00940DE3" w:rsidRPr="00D0523B" w:rsidRDefault="00B352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Дата________________________________</w:t>
      </w:r>
    </w:p>
    <w:p w14:paraId="0977A9D2" w14:textId="092FAE37" w:rsidR="00B352A7" w:rsidRPr="00D0523B" w:rsidRDefault="00B352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53B3AF1" w14:textId="4C50E38D" w:rsidR="00B352A7" w:rsidRPr="00D0523B" w:rsidRDefault="00B352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636744F" w14:textId="77777777" w:rsidR="00B352A7" w:rsidRPr="00D0523B" w:rsidRDefault="00B352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C71BC5E" w14:textId="14E02A42" w:rsidR="00B352A7" w:rsidRPr="00D0523B" w:rsidRDefault="00B352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523B">
        <w:rPr>
          <w:rFonts w:ascii="Times New Roman" w:hAnsi="Times New Roman" w:cs="Times New Roman"/>
          <w:sz w:val="24"/>
          <w:szCs w:val="24"/>
        </w:rPr>
        <w:t>Заказчик                                ___________________ /                                                               /</w:t>
      </w:r>
    </w:p>
    <w:p w14:paraId="6ABC5707" w14:textId="1C9E8A63" w:rsidR="00B352A7" w:rsidRPr="00D0523B" w:rsidRDefault="00B352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523B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D0523B">
        <w:rPr>
          <w:rFonts w:ascii="Times New Roman" w:hAnsi="Times New Roman" w:cs="Times New Roman"/>
          <w:sz w:val="24"/>
          <w:szCs w:val="24"/>
        </w:rPr>
        <w:t>.</w:t>
      </w:r>
    </w:p>
    <w:sectPr w:rsidR="00B352A7" w:rsidRPr="00D0523B" w:rsidSect="00AE0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DE3"/>
    <w:rsid w:val="00940DE3"/>
    <w:rsid w:val="00B1159A"/>
    <w:rsid w:val="00B352A7"/>
    <w:rsid w:val="00D0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47A8E"/>
  <w15:chartTrackingRefBased/>
  <w15:docId w15:val="{17251E6A-0163-435F-B7EF-B4D981276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0D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40DE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40D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40DE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40D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40DE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40DE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40DE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61363&amp;dst=9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2183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Шамова Оксана Васильевна</dc:creator>
  <cp:keywords/>
  <dc:description/>
  <cp:lastModifiedBy>Users</cp:lastModifiedBy>
  <cp:revision>3</cp:revision>
  <dcterms:created xsi:type="dcterms:W3CDTF">2024-06-13T11:31:00Z</dcterms:created>
  <dcterms:modified xsi:type="dcterms:W3CDTF">2026-07-21T12:08:00Z</dcterms:modified>
</cp:coreProperties>
</file>